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prId0" 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body>
    <w:p>
      <w:pPr>
        <w:ind w:right="72" w:left="0" w:firstLine="0"/>
        <w:spacing w:before="0" w:after="0" w:line="482" w:lineRule="exact"/>
        <w:jc w:val="left"/>
        <w:rPr>
          <w:color w:val="#000000"/>
          <w:sz w:val="23"/>
          <w:lang w:val="en-US"/>
          <w:spacing w:val="7"/>
          <w:w w:val="100"/>
          <w:strike w:val="false"/>
          <w:vertAlign w:val="baseline"/>
          <w:rFonts w:ascii="Times New Roman" w:hAnsi="Times New Roman"/>
        </w:rPr>
      </w:pPr>
      <w:r>
        <w:rPr>
          <w:color w:val="#000000"/>
          <w:sz w:val="23"/>
          <w:lang w:val="en-US"/>
          <w:spacing w:val="7"/>
          <w:w w:val="100"/>
          <w:strike w:val="false"/>
          <w:vertAlign w:val="baseline"/>
          <w:rFonts w:ascii="Times New Roman" w:hAnsi="Times New Roman"/>
        </w:rPr>
        <w:t xml:space="preserve">The legal department has reviewed the actions being taken and has verified that the </w:t>
      </w:r>
      <w:r>
        <w:rPr>
          <w:color w:val="#000000"/>
          <w:sz w:val="23"/>
          <w:lang w:val="en-US"/>
          <w:spacing w:val="5"/>
          <w:w w:val="100"/>
          <w:strike w:val="false"/>
          <w:vertAlign w:val="baseline"/>
          <w:rFonts w:ascii="Times New Roman" w:hAnsi="Times New Roman"/>
        </w:rPr>
        <w:t xml:space="preserve">actions are in line with the security agreement signed by all employees when they are </w:t>
      </w:r>
      <w:r>
        <w:rPr>
          <w:color w:val="#000000"/>
          <w:sz w:val="23"/>
          <w:lang w:val="en-US"/>
          <w:spacing w:val="4"/>
          <w:w w:val="100"/>
          <w:strike w:val="false"/>
          <w:vertAlign w:val="baseline"/>
          <w:rFonts w:ascii="Times New Roman" w:hAnsi="Times New Roman"/>
        </w:rPr>
        <w:t xml:space="preserve">hired. Copies of the security agreement will be posted on all employee bulletin boards as </w:t>
      </w:r>
      <w:r>
        <w:rPr>
          <w:color w:val="#000000"/>
          <w:sz w:val="23"/>
          <w:lang w:val="en-US"/>
          <w:spacing w:val="3"/>
          <w:w w:val="100"/>
          <w:strike w:val="false"/>
          <w:vertAlign w:val="baseline"/>
          <w:rFonts w:ascii="Times New Roman" w:hAnsi="Times New Roman"/>
        </w:rPr>
        <w:t xml:space="preserve">a reminder of their responsibilities.</w:t>
      </w:r>
    </w:p>
    <w:sectPr>
      <w:pgSz w:w="9210" w:h="2685" w:orient="landscape"/>
      <w:type w:val="nextPage"/>
      <w:textDirection w:val="lrTb"/>
      <w:pgMar w:bottom="224" w:top="216" w:right="173" w:left="337" w:header="720" w:footer="720"/>
      <w:titlePg w:val="false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Times New Roman">
    <w:charset w:val="00"/>
    <w:pitch w:val="variable"/>
    <w:family w:val="roman"/>
    <w:panose1 w:val="02020603050405020304"/>
  </w:font>
</w:fonts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compat>
    <w:useFELayout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/word/settings.xml" Id="drId1" /><Relationship Type="http://schemas.openxmlformats.org/officeDocument/2006/relationships/styles" Target="/word/styles.xml" Id="drId0" /><Relationship Type="http://schemas.openxmlformats.org/wordprocessingml/2006/fontTable" Target="/word/fontTable.xml" Id="drId2" /></Relationships>
</file>